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090"/>
        <w:gridCol w:w="1935"/>
        <w:gridCol w:w="1247"/>
        <w:gridCol w:w="1577"/>
        <w:gridCol w:w="1664"/>
        <w:gridCol w:w="1618"/>
        <w:gridCol w:w="2074"/>
        <w:gridCol w:w="2647"/>
      </w:tblGrid>
      <w:tr>
        <w:trPr>
          <w:trHeight w:hRule="atLeast" w:val="1320"/>
        </w:trPr>
        <w:tc>
          <w:tcPr>
            <w:tcW w:type="dxa" w:w="2090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</w:p>
        </w:tc>
        <w:tc>
          <w:tcPr>
            <w:tcW w:type="dxa" w:w="1935"/>
          </w:tcPr>
          <w:p w14:paraId="0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Предмет </w:t>
            </w:r>
          </w:p>
        </w:tc>
        <w:tc>
          <w:tcPr>
            <w:tcW w:type="dxa" w:w="1247"/>
          </w:tcPr>
          <w:p w14:paraId="0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 </w:t>
            </w:r>
          </w:p>
        </w:tc>
        <w:tc>
          <w:tcPr>
            <w:tcW w:type="dxa" w:w="1577"/>
          </w:tcPr>
          <w:p w14:paraId="0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учащихся</w:t>
            </w:r>
          </w:p>
        </w:tc>
        <w:tc>
          <w:tcPr>
            <w:tcW w:type="dxa" w:w="1664"/>
          </w:tcPr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День недели </w:t>
            </w:r>
          </w:p>
        </w:tc>
        <w:tc>
          <w:tcPr>
            <w:tcW w:type="dxa" w:w="1618"/>
          </w:tcPr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Время </w:t>
            </w:r>
          </w:p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проведения</w:t>
            </w:r>
          </w:p>
        </w:tc>
        <w:tc>
          <w:tcPr>
            <w:tcW w:type="dxa" w:w="2074"/>
          </w:tcPr>
          <w:p w14:paraId="0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учителя</w:t>
            </w:r>
          </w:p>
        </w:tc>
        <w:tc>
          <w:tcPr>
            <w:tcW w:type="dxa" w:w="2647"/>
          </w:tcPr>
          <w:p w14:paraId="0D000000">
            <w:pPr>
              <w:ind w:right="28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Примечание </w:t>
            </w:r>
          </w:p>
        </w:tc>
      </w:tr>
      <w:tr>
        <w:trPr>
          <w:trHeight w:hRule="atLeast" w:val="1095"/>
        </w:trPr>
        <w:tc>
          <w:tcPr>
            <w:tcW w:type="dxa" w:w="2090"/>
          </w:tcPr>
          <w:p w14:paraId="0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</w:t>
            </w:r>
            <w:r>
              <w:rPr>
                <w:rFonts w:ascii="Times New Roman" w:hAnsi="Times New Roman"/>
                <w:b w:val="1"/>
              </w:rPr>
              <w:t>МБОУ «СОШ№53»</w:t>
            </w:r>
          </w:p>
        </w:tc>
        <w:tc>
          <w:tcPr>
            <w:tcW w:type="dxa" w:w="1935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247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б</w:t>
            </w:r>
          </w:p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type="dxa" w:w="1577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664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type="dxa" w:w="1618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type="dxa" w:w="207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Сайпулаева З.Ш.</w:t>
            </w:r>
          </w:p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Мазаева Т.Х.</w:t>
            </w: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Хижаева Е.Э.</w:t>
            </w:r>
          </w:p>
        </w:tc>
        <w:tc>
          <w:tcPr>
            <w:tcW w:type="dxa" w:w="2647"/>
          </w:tcPr>
          <w:p w14:paraId="1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915"/>
        </w:trPr>
        <w:tc>
          <w:tcPr>
            <w:tcW w:type="dxa" w:w="2090"/>
          </w:tcPr>
          <w:p w14:paraId="20000000">
            <w:pPr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МБОУ «СОШ№53»</w:t>
            </w:r>
          </w:p>
          <w:p w14:paraId="2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35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247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type="dxa" w:w="1577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664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type="dxa" w:w="1618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type="dxa" w:w="2074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Дугарова Х.А</w:t>
            </w:r>
            <w:r>
              <w:rPr>
                <w:rFonts w:ascii="Times New Roman" w:hAnsi="Times New Roman"/>
              </w:rPr>
              <w:t>.</w:t>
            </w:r>
          </w:p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Моусарова Х.А.</w:t>
            </w:r>
          </w:p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Майрбеков С.С.</w:t>
            </w:r>
          </w:p>
        </w:tc>
        <w:tc>
          <w:tcPr>
            <w:tcW w:type="dxa" w:w="2647"/>
          </w:tcPr>
          <w:p w14:paraId="3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990"/>
        </w:trPr>
        <w:tc>
          <w:tcPr>
            <w:tcW w:type="dxa" w:w="2090"/>
          </w:tcPr>
          <w:p w14:paraId="33000000">
            <w:pPr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МБОУ «СОШ№53»</w:t>
            </w:r>
          </w:p>
          <w:p w14:paraId="3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35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1247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type="dxa" w:w="1577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664"/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type="dxa" w:w="1618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type="dxa" w:w="2074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Авдадаева Р.М.</w:t>
            </w:r>
          </w:p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Мазаева Т.Х.</w:t>
            </w:r>
          </w:p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Майрбеков С.С.</w:t>
            </w:r>
          </w:p>
        </w:tc>
        <w:tc>
          <w:tcPr>
            <w:tcW w:type="dxa" w:w="2647"/>
          </w:tcPr>
          <w:p w14:paraId="45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155"/>
        </w:trPr>
        <w:tc>
          <w:tcPr>
            <w:tcW w:type="dxa" w:w="2090"/>
          </w:tcPr>
          <w:p w14:paraId="46000000">
            <w:pPr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МБОУ «СОШ№53»</w:t>
            </w:r>
          </w:p>
          <w:p w14:paraId="4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35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247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а</w:t>
            </w:r>
          </w:p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type="dxa" w:w="1577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64"/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type="dxa" w:w="1618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9. 00</w:t>
            </w:r>
          </w:p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</w:t>
            </w:r>
          </w:p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type="dxa" w:w="2074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Сайпулаева З.Ш.</w:t>
            </w:r>
          </w:p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Дугарова Х.А.</w:t>
            </w:r>
          </w:p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Майрбеков С.С.</w:t>
            </w:r>
          </w:p>
        </w:tc>
        <w:tc>
          <w:tcPr>
            <w:tcW w:type="dxa" w:w="2647"/>
          </w:tcPr>
          <w:p w14:paraId="5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274"/>
        </w:trPr>
        <w:tc>
          <w:tcPr>
            <w:tcW w:type="dxa" w:w="2090"/>
          </w:tcPr>
          <w:p w14:paraId="59000000">
            <w:pPr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МБОУ «СОШ№53»</w:t>
            </w:r>
          </w:p>
          <w:p w14:paraId="5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35"/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47"/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type="dxa" w:w="1577"/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664"/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type="dxa" w:w="1618"/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type="dxa" w:w="2074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Дугарова Х.А.</w:t>
            </w:r>
          </w:p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Мазаева И.В.</w:t>
            </w:r>
          </w:p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Мазаева </w:t>
            </w:r>
            <w:r>
              <w:rPr>
                <w:rFonts w:ascii="Times New Roman" w:hAnsi="Times New Roman"/>
              </w:rPr>
              <w:t>Т.Х.</w:t>
            </w:r>
          </w:p>
        </w:tc>
        <w:tc>
          <w:tcPr>
            <w:tcW w:type="dxa" w:w="2647"/>
          </w:tcPr>
          <w:p w14:paraId="6B000000">
            <w:pPr>
              <w:rPr>
                <w:rFonts w:ascii="Times New Roman" w:hAnsi="Times New Roman"/>
              </w:rPr>
            </w:pPr>
          </w:p>
        </w:tc>
      </w:tr>
    </w:tbl>
    <w:p w14:paraId="6C000000">
      <w:pPr>
        <w:rPr>
          <w:rFonts w:ascii="Times New Roman" w:hAnsi="Times New Roman"/>
        </w:rPr>
      </w:pPr>
      <w:bookmarkStart w:id="1" w:name="_GoBack"/>
      <w:bookmarkEnd w:id="1"/>
    </w:p>
    <w:sectPr>
      <w:headerReference r:id="rId1" w:type="default"/>
      <w:pgSz w:h="11906" w:w="16838"/>
      <w:pgMar w:bottom="850" w:footer="708" w:gutter="0" w:header="708" w:left="1134" w:right="539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Расписание</w:t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о</w:t>
    </w:r>
    <w:r>
      <w:rPr>
        <w:rFonts w:ascii="Times New Roman" w:hAnsi="Times New Roman"/>
        <w:sz w:val="28"/>
      </w:rPr>
      <w:t xml:space="preserve">нлайн уроков в 11-ом классе МБОУ «СОШ№53» </w:t>
    </w:r>
    <w:r>
      <w:rPr>
        <w:rFonts w:ascii="Times New Roman" w:hAnsi="Times New Roman"/>
        <w:sz w:val="28"/>
      </w:rPr>
      <w:t>г.Грозного</w:t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